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6.xml" ContentType="application/vnd.openxmlformats-officedocument.customXml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7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38C20B" w14:textId="77777777" w:rsidR="003C2D60" w:rsidRPr="003C2D60" w:rsidRDefault="00462592" w:rsidP="003C2D6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C2D60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12B9842" wp14:editId="207CE8EE">
            <wp:extent cx="609600" cy="779145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790347" w14:textId="77777777" w:rsidR="003C2D60" w:rsidRPr="003C2D60" w:rsidRDefault="003C2D60" w:rsidP="003C2D60">
      <w:pPr>
        <w:spacing w:after="0" w:line="240" w:lineRule="auto"/>
        <w:rPr>
          <w:rFonts w:ascii="Times New Roman" w:hAnsi="Times New Roman"/>
          <w:caps/>
          <w:sz w:val="24"/>
          <w:szCs w:val="24"/>
        </w:rPr>
      </w:pPr>
    </w:p>
    <w:p w14:paraId="247F881F" w14:textId="77777777" w:rsidR="003C2D60" w:rsidRPr="003C2D60" w:rsidRDefault="003C2D60" w:rsidP="003C2D60">
      <w:pPr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  <w:r w:rsidRPr="003C2D60">
        <w:rPr>
          <w:rFonts w:ascii="Times New Roman" w:hAnsi="Times New Roman"/>
          <w:caps/>
          <w:sz w:val="24"/>
          <w:szCs w:val="24"/>
        </w:rPr>
        <w:t>Návrh</w:t>
      </w:r>
    </w:p>
    <w:p w14:paraId="4B95D21F" w14:textId="77777777" w:rsidR="003C2D60" w:rsidRPr="003C2D60" w:rsidRDefault="003C2D60" w:rsidP="003C2D60">
      <w:pPr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  <w:r w:rsidRPr="003C2D60">
        <w:rPr>
          <w:rFonts w:ascii="Times New Roman" w:hAnsi="Times New Roman"/>
          <w:caps/>
          <w:sz w:val="24"/>
          <w:szCs w:val="24"/>
        </w:rPr>
        <w:t>Uznesenie vlády Slovenskej republiky</w:t>
      </w:r>
    </w:p>
    <w:p w14:paraId="4DAAC654" w14:textId="77777777" w:rsidR="001966EA" w:rsidRDefault="001966EA" w:rsidP="003C2D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B8760E7" w14:textId="77777777" w:rsidR="003C2D60" w:rsidRPr="003C2D60" w:rsidRDefault="003C2D60" w:rsidP="003C2D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C2D60">
        <w:rPr>
          <w:rFonts w:ascii="Times New Roman" w:hAnsi="Times New Roman"/>
          <w:b/>
          <w:sz w:val="24"/>
          <w:szCs w:val="24"/>
        </w:rPr>
        <w:t>č. ...</w:t>
      </w:r>
    </w:p>
    <w:p w14:paraId="039D5656" w14:textId="77777777" w:rsidR="003C2D60" w:rsidRPr="003C2D60" w:rsidRDefault="003C2D60" w:rsidP="003C2D6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C2D60">
        <w:rPr>
          <w:rFonts w:ascii="Times New Roman" w:hAnsi="Times New Roman"/>
          <w:sz w:val="24"/>
          <w:szCs w:val="24"/>
        </w:rPr>
        <w:t>z ...</w:t>
      </w:r>
      <w:r w:rsidR="00732AA4">
        <w:rPr>
          <w:rFonts w:ascii="Times New Roman" w:hAnsi="Times New Roman"/>
          <w:sz w:val="24"/>
          <w:szCs w:val="24"/>
        </w:rPr>
        <w:t>.....</w:t>
      </w:r>
    </w:p>
    <w:p w14:paraId="4605E19B" w14:textId="77777777" w:rsidR="003C2D60" w:rsidRPr="003C2D60" w:rsidRDefault="003C2D60" w:rsidP="003C2D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AACD245" w14:textId="77777777" w:rsidR="003C2D60" w:rsidRPr="003C2D60" w:rsidRDefault="001966EA" w:rsidP="001966EA">
      <w:pPr>
        <w:pStyle w:val="Odsekzoznamu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 návrhu</w:t>
      </w:r>
      <w:r w:rsidR="003C2D60" w:rsidRPr="003C2D60">
        <w:rPr>
          <w:rFonts w:ascii="Times New Roman" w:hAnsi="Times New Roman"/>
          <w:b/>
          <w:sz w:val="24"/>
          <w:szCs w:val="24"/>
        </w:rPr>
        <w:t xml:space="preserve"> na </w:t>
      </w:r>
      <w:r w:rsidR="005F77A9">
        <w:rPr>
          <w:rFonts w:ascii="Times New Roman" w:hAnsi="Times New Roman"/>
          <w:b/>
          <w:sz w:val="24"/>
          <w:szCs w:val="24"/>
        </w:rPr>
        <w:t>schválenie zmeny</w:t>
      </w:r>
      <w:r w:rsidR="00EF301C">
        <w:rPr>
          <w:rFonts w:ascii="Times New Roman" w:hAnsi="Times New Roman"/>
          <w:b/>
          <w:sz w:val="24"/>
          <w:szCs w:val="24"/>
        </w:rPr>
        <w:t xml:space="preserve"> Dohody o založení </w:t>
      </w:r>
      <w:r w:rsidR="00FA7EFE">
        <w:rPr>
          <w:rFonts w:ascii="Times New Roman" w:hAnsi="Times New Roman"/>
          <w:b/>
          <w:sz w:val="24"/>
          <w:szCs w:val="24"/>
        </w:rPr>
        <w:t>Medzinárodnej</w:t>
      </w:r>
      <w:r w:rsidR="00EF301C">
        <w:rPr>
          <w:rFonts w:ascii="Times New Roman" w:hAnsi="Times New Roman"/>
          <w:b/>
          <w:sz w:val="24"/>
          <w:szCs w:val="24"/>
        </w:rPr>
        <w:t xml:space="preserve"> banky pre obnovu a rozvoj</w:t>
      </w:r>
      <w:r w:rsidR="00374B5A">
        <w:rPr>
          <w:b/>
          <w:bCs/>
          <w:sz w:val="19"/>
          <w:szCs w:val="19"/>
        </w:rPr>
        <w:t xml:space="preserve"> </w:t>
      </w:r>
    </w:p>
    <w:p w14:paraId="030B8E8A" w14:textId="77777777" w:rsidR="003C2D60" w:rsidRPr="003C2D60" w:rsidRDefault="003C2D60" w:rsidP="003C2D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6"/>
        <w:gridCol w:w="7403"/>
      </w:tblGrid>
      <w:tr w:rsidR="003C2D60" w:rsidRPr="003C2D60" w14:paraId="6ABE0E42" w14:textId="77777777" w:rsidTr="003C2D60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6D680611" w14:textId="77777777" w:rsidR="003C2D60" w:rsidRPr="003C2D60" w:rsidRDefault="003C2D60" w:rsidP="003C2D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D60">
              <w:rPr>
                <w:rFonts w:ascii="Times New Roman" w:hAnsi="Times New Roman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ABDB463" w14:textId="77777777" w:rsidR="003C2D60" w:rsidRPr="003C2D60" w:rsidRDefault="003C2D60" w:rsidP="003C2D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D60" w:rsidRPr="003C2D60" w14:paraId="72175F9E" w14:textId="77777777" w:rsidTr="003C2D60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5E115" w14:textId="77777777" w:rsidR="003C2D60" w:rsidRPr="003C2D60" w:rsidRDefault="003C2D60" w:rsidP="003C2D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D60">
              <w:rPr>
                <w:rFonts w:ascii="Times New Roman" w:hAnsi="Times New Roman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0893B4" w14:textId="77777777" w:rsidR="003C2D60" w:rsidRPr="003C2D60" w:rsidRDefault="00732AA4" w:rsidP="00FA26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</w:t>
            </w:r>
            <w:r w:rsidR="00EF301C">
              <w:rPr>
                <w:rFonts w:ascii="Times New Roman" w:hAnsi="Times New Roman"/>
                <w:sz w:val="24"/>
                <w:szCs w:val="24"/>
              </w:rPr>
              <w:t>nister financií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1C543BB7" w14:textId="77777777" w:rsidR="00E62C3D" w:rsidRDefault="00E62C3D" w:rsidP="003C2D6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683ABCD" w14:textId="77777777" w:rsidR="003C2D60" w:rsidRDefault="003C2D60" w:rsidP="003C2D6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2D60">
        <w:rPr>
          <w:rFonts w:ascii="Times New Roman" w:hAnsi="Times New Roman"/>
          <w:b/>
          <w:sz w:val="24"/>
          <w:szCs w:val="24"/>
        </w:rPr>
        <w:t>Vláda</w:t>
      </w:r>
    </w:p>
    <w:p w14:paraId="6462CCE2" w14:textId="77777777" w:rsidR="00732AA4" w:rsidRDefault="00732AA4" w:rsidP="003C2D6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D5AEC25" w14:textId="77777777" w:rsidR="001966EA" w:rsidRPr="003C2D60" w:rsidRDefault="001966EA" w:rsidP="003C2D6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262" w:type="dxa"/>
        <w:tblInd w:w="-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"/>
        <w:gridCol w:w="1488"/>
        <w:gridCol w:w="7263"/>
        <w:gridCol w:w="473"/>
      </w:tblGrid>
      <w:tr w:rsidR="003C2D60" w:rsidRPr="003C2D60" w14:paraId="30121D57" w14:textId="77777777" w:rsidTr="001C1B75">
        <w:trPr>
          <w:gridBefore w:val="1"/>
          <w:wBefore w:w="38" w:type="dxa"/>
        </w:trPr>
        <w:tc>
          <w:tcPr>
            <w:tcW w:w="92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20C73" w14:textId="77777777" w:rsidR="003C2D60" w:rsidRPr="00BB2021" w:rsidRDefault="003C2D60" w:rsidP="003C2D60">
            <w:pPr>
              <w:pStyle w:val="Nadpis1"/>
              <w:ind w:left="567" w:hanging="567"/>
              <w:rPr>
                <w:rFonts w:ascii="Times New Roman" w:hAnsi="Times New Roman"/>
                <w:b/>
                <w:kern w:val="32"/>
                <w:sz w:val="24"/>
                <w:szCs w:val="24"/>
                <w:lang w:val="sk-SK" w:eastAsia="sk-SK"/>
              </w:rPr>
            </w:pPr>
            <w:r w:rsidRPr="00BB2021">
              <w:rPr>
                <w:rFonts w:ascii="Times New Roman" w:hAnsi="Times New Roman"/>
                <w:b/>
                <w:kern w:val="32"/>
                <w:sz w:val="24"/>
                <w:szCs w:val="24"/>
                <w:lang w:val="sk-SK" w:eastAsia="sk-SK"/>
              </w:rPr>
              <w:t>A.</w:t>
            </w:r>
            <w:r w:rsidRPr="00BB2021">
              <w:rPr>
                <w:rFonts w:ascii="Times New Roman" w:hAnsi="Times New Roman"/>
                <w:b/>
                <w:kern w:val="32"/>
                <w:sz w:val="24"/>
                <w:szCs w:val="24"/>
                <w:lang w:val="sk-SK" w:eastAsia="sk-SK"/>
              </w:rPr>
              <w:tab/>
              <w:t>súhlasí </w:t>
            </w:r>
          </w:p>
          <w:p w14:paraId="09447CC9" w14:textId="77777777" w:rsidR="003C2D60" w:rsidRPr="003C2D60" w:rsidRDefault="003C2D60" w:rsidP="003C2D6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373D8CE" w14:textId="77777777" w:rsidR="00896C98" w:rsidRPr="00EE161A" w:rsidRDefault="003C2D60" w:rsidP="00EE161A">
            <w:pPr>
              <w:pStyle w:val="Odsekzoznamu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EFE">
              <w:rPr>
                <w:rFonts w:ascii="Times New Roman" w:hAnsi="Times New Roman"/>
                <w:sz w:val="24"/>
                <w:szCs w:val="24"/>
              </w:rPr>
              <w:t>A.1.</w:t>
            </w:r>
            <w:r w:rsidRPr="00FA7EFE">
              <w:rPr>
                <w:rFonts w:ascii="Times New Roman" w:hAnsi="Times New Roman"/>
                <w:sz w:val="24"/>
                <w:szCs w:val="24"/>
              </w:rPr>
              <w:tab/>
              <w:t>s</w:t>
            </w:r>
            <w:r w:rsidR="00447256">
              <w:rPr>
                <w:rFonts w:ascii="Times New Roman" w:hAnsi="Times New Roman"/>
                <w:sz w:val="24"/>
                <w:szCs w:val="24"/>
              </w:rPr>
              <w:t>o zmenou</w:t>
            </w:r>
            <w:r w:rsidR="005949CB" w:rsidRPr="00FA7EFE">
              <w:rPr>
                <w:rFonts w:ascii="Times New Roman" w:hAnsi="Times New Roman"/>
                <w:sz w:val="24"/>
                <w:szCs w:val="24"/>
              </w:rPr>
              <w:t xml:space="preserve"> článku </w:t>
            </w:r>
            <w:r w:rsidR="00AA0AE2">
              <w:rPr>
                <w:rFonts w:ascii="Times New Roman" w:hAnsi="Times New Roman"/>
                <w:sz w:val="24"/>
                <w:szCs w:val="24"/>
              </w:rPr>
              <w:t>III</w:t>
            </w:r>
            <w:r w:rsidR="00EE16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A0AE2">
              <w:rPr>
                <w:rFonts w:ascii="Times New Roman" w:hAnsi="Times New Roman"/>
                <w:sz w:val="24"/>
                <w:szCs w:val="24"/>
              </w:rPr>
              <w:t>časť</w:t>
            </w:r>
            <w:r w:rsidR="00EE161A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DD65E1">
              <w:rPr>
                <w:rFonts w:ascii="Times New Roman" w:hAnsi="Times New Roman"/>
                <w:sz w:val="24"/>
                <w:szCs w:val="24"/>
              </w:rPr>
              <w:t xml:space="preserve"> stanov</w:t>
            </w:r>
            <w:r w:rsidR="00532E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49CB" w:rsidRPr="00FA7EFE">
              <w:rPr>
                <w:rFonts w:ascii="Times New Roman" w:hAnsi="Times New Roman"/>
                <w:sz w:val="24"/>
                <w:szCs w:val="24"/>
              </w:rPr>
              <w:t xml:space="preserve">Dohody o založení </w:t>
            </w:r>
            <w:r w:rsidR="00FA7EFE" w:rsidRPr="00FA7EFE">
              <w:rPr>
                <w:rFonts w:ascii="Times New Roman" w:hAnsi="Times New Roman"/>
                <w:sz w:val="24"/>
                <w:szCs w:val="24"/>
              </w:rPr>
              <w:t>Medzinárodnej</w:t>
            </w:r>
            <w:r w:rsidR="005949CB" w:rsidRPr="00FA7EFE">
              <w:rPr>
                <w:rFonts w:ascii="Times New Roman" w:hAnsi="Times New Roman"/>
                <w:sz w:val="24"/>
                <w:szCs w:val="24"/>
              </w:rPr>
              <w:t xml:space="preserve"> banky pre obnovu a rozvoj</w:t>
            </w:r>
            <w:r w:rsidR="005949CB" w:rsidRPr="00EE161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896C98" w:rsidRPr="00EE161A">
              <w:rPr>
                <w:rFonts w:ascii="Times New Roman" w:hAnsi="Times New Roman"/>
                <w:sz w:val="24"/>
                <w:szCs w:val="24"/>
              </w:rPr>
              <w:t xml:space="preserve">ktorá odstraňuje obmedzenie </w:t>
            </w:r>
            <w:r w:rsidR="00EE161A">
              <w:rPr>
                <w:rFonts w:ascii="Times New Roman" w:hAnsi="Times New Roman"/>
                <w:sz w:val="24"/>
                <w:szCs w:val="24"/>
              </w:rPr>
              <w:t xml:space="preserve">celkovej výšky nesplatených </w:t>
            </w:r>
            <w:r w:rsidR="00EE161A" w:rsidRPr="00EE161A">
              <w:rPr>
                <w:rFonts w:ascii="Times New Roman" w:hAnsi="Times New Roman"/>
                <w:sz w:val="24"/>
                <w:szCs w:val="24"/>
              </w:rPr>
              <w:t>záruk a</w:t>
            </w:r>
            <w:r w:rsidR="00EE161A">
              <w:rPr>
                <w:rFonts w:ascii="Times New Roman" w:hAnsi="Times New Roman"/>
                <w:sz w:val="24"/>
                <w:szCs w:val="24"/>
              </w:rPr>
              <w:t> účasti na pôžičkách</w:t>
            </w:r>
            <w:r w:rsidR="00EE161A" w:rsidRPr="00EE161A">
              <w:rPr>
                <w:rFonts w:ascii="Times New Roman" w:hAnsi="Times New Roman"/>
                <w:sz w:val="24"/>
                <w:szCs w:val="24"/>
              </w:rPr>
              <w:t xml:space="preserve"> banky</w:t>
            </w:r>
          </w:p>
          <w:p w14:paraId="09ABDD49" w14:textId="77777777" w:rsidR="001C1B75" w:rsidRDefault="005949CB" w:rsidP="001966EA">
            <w:pPr>
              <w:pStyle w:val="Odsekzoznamu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EF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96C98" w:rsidRPr="00FA7EFE">
              <w:rPr>
                <w:rFonts w:ascii="Times New Roman" w:hAnsi="Times New Roman"/>
                <w:sz w:val="24"/>
                <w:szCs w:val="24"/>
              </w:rPr>
              <w:t xml:space="preserve">            (ďalej len „zmeny Dohody“)</w:t>
            </w:r>
          </w:p>
          <w:p w14:paraId="75EB91E5" w14:textId="5329E7BB" w:rsidR="003C2D60" w:rsidRDefault="005949CB" w:rsidP="001966EA">
            <w:pPr>
              <w:pStyle w:val="Odsekzoznamu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</w:p>
          <w:p w14:paraId="6948FCAB" w14:textId="77777777" w:rsidR="001966EA" w:rsidRPr="003C2D60" w:rsidRDefault="001966EA" w:rsidP="00896C98">
            <w:pPr>
              <w:pStyle w:val="Odsekzoznamu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D60" w:rsidRPr="003C2D60" w14:paraId="37621456" w14:textId="77777777" w:rsidTr="001C1B75">
        <w:trPr>
          <w:gridBefore w:val="1"/>
          <w:wBefore w:w="38" w:type="dxa"/>
        </w:trPr>
        <w:tc>
          <w:tcPr>
            <w:tcW w:w="92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FC57B1" w14:textId="29AD67A1" w:rsidR="003C2D60" w:rsidRPr="00BB2021" w:rsidRDefault="00447256" w:rsidP="003C2D60">
            <w:pPr>
              <w:pStyle w:val="Nadpis1"/>
              <w:ind w:left="567" w:hanging="567"/>
              <w:rPr>
                <w:rFonts w:ascii="Times New Roman" w:hAnsi="Times New Roman"/>
                <w:b/>
                <w:kern w:val="32"/>
                <w:sz w:val="24"/>
                <w:szCs w:val="24"/>
                <w:lang w:val="sk-SK" w:eastAsia="sk-SK"/>
              </w:rPr>
            </w:pPr>
            <w:r>
              <w:rPr>
                <w:rFonts w:ascii="Times New Roman" w:hAnsi="Times New Roman"/>
                <w:b/>
                <w:kern w:val="32"/>
                <w:sz w:val="24"/>
                <w:szCs w:val="24"/>
                <w:lang w:val="sk-SK" w:eastAsia="sk-SK"/>
              </w:rPr>
              <w:t>B</w:t>
            </w:r>
            <w:r w:rsidR="003C2D60" w:rsidRPr="00BB2021">
              <w:rPr>
                <w:rFonts w:ascii="Times New Roman" w:hAnsi="Times New Roman"/>
                <w:b/>
                <w:kern w:val="32"/>
                <w:sz w:val="24"/>
                <w:szCs w:val="24"/>
                <w:lang w:val="sk-SK" w:eastAsia="sk-SK"/>
              </w:rPr>
              <w:t>.</w:t>
            </w:r>
            <w:r w:rsidR="003C2D60" w:rsidRPr="00BB2021">
              <w:rPr>
                <w:rFonts w:ascii="Times New Roman" w:hAnsi="Times New Roman"/>
                <w:b/>
                <w:kern w:val="32"/>
                <w:sz w:val="24"/>
                <w:szCs w:val="24"/>
                <w:lang w:val="sk-SK" w:eastAsia="sk-SK"/>
              </w:rPr>
              <w:tab/>
            </w:r>
            <w:r w:rsidR="006E6F92">
              <w:rPr>
                <w:rFonts w:ascii="Times New Roman" w:hAnsi="Times New Roman"/>
                <w:b/>
                <w:kern w:val="32"/>
                <w:sz w:val="24"/>
                <w:szCs w:val="24"/>
                <w:lang w:val="sk-SK" w:eastAsia="sk-SK"/>
              </w:rPr>
              <w:t xml:space="preserve">splnomocňuje </w:t>
            </w:r>
          </w:p>
          <w:p w14:paraId="08BCE6EA" w14:textId="77777777" w:rsidR="00FA1289" w:rsidRPr="00BB2021" w:rsidRDefault="00FA1289" w:rsidP="003C2D60">
            <w:pPr>
              <w:pStyle w:val="Nadpis1"/>
              <w:ind w:left="567" w:hanging="567"/>
              <w:rPr>
                <w:rFonts w:ascii="Times New Roman" w:hAnsi="Times New Roman"/>
                <w:b/>
                <w:kern w:val="32"/>
                <w:sz w:val="24"/>
                <w:szCs w:val="24"/>
                <w:lang w:val="sk-SK" w:eastAsia="sk-SK"/>
              </w:rPr>
            </w:pPr>
          </w:p>
          <w:p w14:paraId="0A759384" w14:textId="5BA8E2A7" w:rsidR="006E6F92" w:rsidRDefault="00053F39" w:rsidP="006E6F92">
            <w:pPr>
              <w:spacing w:after="0" w:line="240" w:lineRule="auto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ministr</w:t>
            </w:r>
            <w:r w:rsidR="006E6F92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financií </w:t>
            </w:r>
          </w:p>
          <w:p w14:paraId="7D37A1A8" w14:textId="77777777" w:rsidR="003C2D60" w:rsidRPr="003C2D60" w:rsidRDefault="003C2D60" w:rsidP="003C2D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485AD9D" w14:textId="1621FB22" w:rsidR="00C076C3" w:rsidRPr="00BB2021" w:rsidRDefault="00447256" w:rsidP="001C1B75">
            <w:pPr>
              <w:pStyle w:val="Nadpis2"/>
              <w:ind w:left="1418" w:hanging="851"/>
              <w:jc w:val="both"/>
              <w:rPr>
                <w:rFonts w:ascii="Times New Roman" w:hAnsi="Times New Roman"/>
                <w:i/>
                <w:sz w:val="24"/>
                <w:szCs w:val="24"/>
                <w:lang w:val="sk-SK" w:eastAsia="sk-SK"/>
              </w:rPr>
            </w:pPr>
            <w:r>
              <w:rPr>
                <w:rFonts w:ascii="Times New Roman" w:hAnsi="Times New Roman"/>
                <w:sz w:val="24"/>
                <w:szCs w:val="24"/>
                <w:lang w:val="sk-SK" w:eastAsia="sk-SK"/>
              </w:rPr>
              <w:t>B</w:t>
            </w:r>
            <w:r w:rsidR="003C2D60" w:rsidRPr="00BB2021">
              <w:rPr>
                <w:rFonts w:ascii="Times New Roman" w:hAnsi="Times New Roman"/>
                <w:sz w:val="24"/>
                <w:szCs w:val="24"/>
                <w:lang w:val="sk-SK" w:eastAsia="sk-SK"/>
              </w:rPr>
              <w:t>.1.</w:t>
            </w:r>
            <w:r w:rsidR="003C2D60" w:rsidRPr="00BB2021">
              <w:rPr>
                <w:rFonts w:ascii="Times New Roman" w:hAnsi="Times New Roman"/>
                <w:sz w:val="24"/>
                <w:szCs w:val="24"/>
                <w:lang w:val="sk-SK" w:eastAsia="sk-SK"/>
              </w:rPr>
              <w:tab/>
            </w:r>
            <w:r w:rsidR="006E6F92">
              <w:rPr>
                <w:rFonts w:ascii="Times New Roman" w:hAnsi="Times New Roman"/>
                <w:sz w:val="24"/>
                <w:szCs w:val="24"/>
                <w:lang w:val="sk-SK" w:eastAsia="sk-SK"/>
              </w:rPr>
              <w:t xml:space="preserve">na podpis zmeny Dohody  </w:t>
            </w:r>
          </w:p>
        </w:tc>
      </w:tr>
      <w:tr w:rsidR="003C2D60" w:rsidRPr="003C2D60" w14:paraId="1F2DA24F" w14:textId="77777777" w:rsidTr="001C1B75">
        <w:trPr>
          <w:gridBefore w:val="1"/>
          <w:wBefore w:w="38" w:type="dxa"/>
        </w:trPr>
        <w:tc>
          <w:tcPr>
            <w:tcW w:w="92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B2F8D7" w14:textId="3C409F09" w:rsidR="00C076C3" w:rsidRDefault="00C076C3" w:rsidP="001C1B75">
            <w:pPr>
              <w:pStyle w:val="Nadpis2"/>
              <w:rPr>
                <w:rFonts w:ascii="Times New Roman" w:hAnsi="Times New Roman"/>
                <w:i/>
                <w:sz w:val="24"/>
                <w:szCs w:val="24"/>
                <w:lang w:val="sk-SK"/>
              </w:rPr>
            </w:pPr>
          </w:p>
          <w:p w14:paraId="64AD3378" w14:textId="639C6785" w:rsidR="006E6F92" w:rsidRDefault="006E6F92" w:rsidP="00C076C3">
            <w:pPr>
              <w:pStyle w:val="Nadpis2"/>
              <w:ind w:left="709" w:firstLine="709"/>
              <w:rPr>
                <w:rFonts w:ascii="Times New Roman" w:hAnsi="Times New Roman"/>
                <w:i/>
                <w:sz w:val="24"/>
                <w:szCs w:val="24"/>
                <w:lang w:val="sk-SK"/>
              </w:rPr>
            </w:pPr>
          </w:p>
          <w:p w14:paraId="448EE3BF" w14:textId="37F4F7C9" w:rsidR="002F6093" w:rsidRPr="00BB2021" w:rsidRDefault="002F6093" w:rsidP="002F6093">
            <w:pPr>
              <w:pStyle w:val="Nadpis1"/>
              <w:ind w:left="567" w:hanging="567"/>
              <w:rPr>
                <w:rFonts w:ascii="Times New Roman" w:hAnsi="Times New Roman"/>
                <w:b/>
                <w:kern w:val="32"/>
                <w:sz w:val="24"/>
                <w:szCs w:val="24"/>
                <w:lang w:val="sk-SK" w:eastAsia="sk-SK"/>
              </w:rPr>
            </w:pPr>
            <w:r>
              <w:rPr>
                <w:rFonts w:ascii="Times New Roman" w:hAnsi="Times New Roman"/>
                <w:b/>
                <w:kern w:val="32"/>
                <w:sz w:val="24"/>
                <w:szCs w:val="24"/>
                <w:lang w:val="sk-SK" w:eastAsia="sk-SK"/>
              </w:rPr>
              <w:t>C</w:t>
            </w:r>
            <w:r w:rsidRPr="00BB2021">
              <w:rPr>
                <w:rFonts w:ascii="Times New Roman" w:hAnsi="Times New Roman"/>
                <w:b/>
                <w:kern w:val="32"/>
                <w:sz w:val="24"/>
                <w:szCs w:val="24"/>
                <w:lang w:val="sk-SK" w:eastAsia="sk-SK"/>
              </w:rPr>
              <w:t>.</w:t>
            </w:r>
            <w:r w:rsidRPr="00BB2021">
              <w:rPr>
                <w:rFonts w:ascii="Times New Roman" w:hAnsi="Times New Roman"/>
                <w:b/>
                <w:kern w:val="32"/>
                <w:sz w:val="24"/>
                <w:szCs w:val="24"/>
                <w:lang w:val="sk-SK" w:eastAsia="sk-SK"/>
              </w:rPr>
              <w:tab/>
            </w:r>
            <w:r>
              <w:rPr>
                <w:rFonts w:ascii="Times New Roman" w:hAnsi="Times New Roman"/>
                <w:b/>
                <w:kern w:val="32"/>
                <w:sz w:val="24"/>
                <w:szCs w:val="24"/>
                <w:lang w:val="sk-SK" w:eastAsia="sk-SK"/>
              </w:rPr>
              <w:t xml:space="preserve">ukladá </w:t>
            </w:r>
          </w:p>
          <w:p w14:paraId="38C3E1EA" w14:textId="77777777" w:rsidR="002F6093" w:rsidRPr="00BB2021" w:rsidRDefault="002F6093" w:rsidP="002F6093">
            <w:pPr>
              <w:pStyle w:val="Nadpis1"/>
              <w:ind w:left="567" w:hanging="567"/>
              <w:rPr>
                <w:rFonts w:ascii="Times New Roman" w:hAnsi="Times New Roman"/>
                <w:b/>
                <w:kern w:val="32"/>
                <w:sz w:val="24"/>
                <w:szCs w:val="24"/>
                <w:lang w:val="sk-SK" w:eastAsia="sk-SK"/>
              </w:rPr>
            </w:pPr>
          </w:p>
          <w:p w14:paraId="023C4CDC" w14:textId="143E1BBC" w:rsidR="006E6F92" w:rsidRPr="002F6093" w:rsidRDefault="002F6093" w:rsidP="002F6093">
            <w:pPr>
              <w:spacing w:after="0" w:line="240" w:lineRule="auto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ministr</w:t>
            </w:r>
            <w:r w:rsidR="001C1B75">
              <w:rPr>
                <w:rFonts w:ascii="Times New Roman" w:hAnsi="Times New Roman"/>
                <w:b/>
                <w:sz w:val="24"/>
                <w:szCs w:val="24"/>
              </w:rPr>
              <w:t>ovi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financií </w:t>
            </w:r>
          </w:p>
          <w:p w14:paraId="15012288" w14:textId="77777777" w:rsidR="003C2D60" w:rsidRPr="00BB2021" w:rsidRDefault="003C2D60" w:rsidP="003C2D60">
            <w:pPr>
              <w:pStyle w:val="Nadpis2"/>
              <w:jc w:val="both"/>
              <w:rPr>
                <w:rFonts w:ascii="Times New Roman" w:hAnsi="Times New Roman"/>
                <w:sz w:val="24"/>
                <w:szCs w:val="24"/>
                <w:lang w:val="sk-SK" w:eastAsia="sk-SK"/>
              </w:rPr>
            </w:pPr>
          </w:p>
          <w:p w14:paraId="27C6E086" w14:textId="295B9D24" w:rsidR="002F6093" w:rsidRDefault="002F6093" w:rsidP="00FA1289">
            <w:pPr>
              <w:pStyle w:val="Nadpis2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  <w:lang w:val="sk-SK" w:eastAsia="sk-SK"/>
              </w:rPr>
            </w:pPr>
            <w:r>
              <w:rPr>
                <w:rFonts w:ascii="Times New Roman" w:hAnsi="Times New Roman"/>
                <w:sz w:val="24"/>
                <w:szCs w:val="24"/>
                <w:lang w:val="sk-SK" w:eastAsia="sk-SK"/>
              </w:rPr>
              <w:t>C</w:t>
            </w:r>
            <w:r w:rsidR="00E62C3D" w:rsidRPr="00BB2021">
              <w:rPr>
                <w:rFonts w:ascii="Times New Roman" w:hAnsi="Times New Roman"/>
                <w:sz w:val="24"/>
                <w:szCs w:val="24"/>
                <w:lang w:val="sk-SK" w:eastAsia="sk-SK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sk-SK" w:eastAsia="sk-SK"/>
              </w:rPr>
              <w:t>1</w:t>
            </w:r>
            <w:r w:rsidR="003C2D60" w:rsidRPr="00BB2021">
              <w:rPr>
                <w:rFonts w:ascii="Times New Roman" w:hAnsi="Times New Roman"/>
                <w:sz w:val="24"/>
                <w:szCs w:val="24"/>
                <w:lang w:val="sk-SK" w:eastAsia="sk-SK"/>
              </w:rPr>
              <w:t>. </w:t>
            </w:r>
            <w:r w:rsidR="003C2D60" w:rsidRPr="00BB2021">
              <w:rPr>
                <w:rFonts w:ascii="Times New Roman" w:hAnsi="Times New Roman"/>
                <w:sz w:val="24"/>
                <w:szCs w:val="24"/>
                <w:lang w:val="sk-SK" w:eastAsia="sk-SK"/>
              </w:rPr>
              <w:tab/>
            </w:r>
            <w:r w:rsidR="003C2D60" w:rsidRPr="00CD0651">
              <w:rPr>
                <w:rFonts w:ascii="Times New Roman" w:hAnsi="Times New Roman"/>
                <w:sz w:val="24"/>
                <w:szCs w:val="24"/>
                <w:lang w:val="sk-SK" w:eastAsia="sk-SK"/>
              </w:rPr>
              <w:t>požiadať ministra zahraničných vecí a</w:t>
            </w:r>
            <w:r w:rsidR="0042342C">
              <w:rPr>
                <w:rFonts w:ascii="Times New Roman" w:hAnsi="Times New Roman"/>
                <w:sz w:val="24"/>
                <w:szCs w:val="24"/>
                <w:lang w:val="sk-SK" w:eastAsia="sk-SK"/>
              </w:rPr>
              <w:t> </w:t>
            </w:r>
            <w:r w:rsidR="003C2D60" w:rsidRPr="00CD0651">
              <w:rPr>
                <w:rFonts w:ascii="Times New Roman" w:hAnsi="Times New Roman"/>
                <w:sz w:val="24"/>
                <w:szCs w:val="24"/>
                <w:lang w:val="sk-SK" w:eastAsia="sk-SK"/>
              </w:rPr>
              <w:t>európskych</w:t>
            </w:r>
            <w:r w:rsidR="0042342C">
              <w:rPr>
                <w:rFonts w:ascii="Times New Roman" w:hAnsi="Times New Roman"/>
                <w:sz w:val="24"/>
                <w:szCs w:val="24"/>
                <w:lang w:val="sk-SK" w:eastAsia="sk-SK"/>
              </w:rPr>
              <w:t xml:space="preserve"> záležitos</w:t>
            </w:r>
            <w:r w:rsidR="00C024E8">
              <w:rPr>
                <w:rFonts w:ascii="Times New Roman" w:hAnsi="Times New Roman"/>
                <w:sz w:val="24"/>
                <w:szCs w:val="24"/>
                <w:lang w:val="sk-SK" w:eastAsia="sk-SK"/>
              </w:rPr>
              <w:t>t</w:t>
            </w:r>
            <w:bookmarkStart w:id="0" w:name="_GoBack"/>
            <w:bookmarkEnd w:id="0"/>
            <w:r w:rsidR="0042342C">
              <w:rPr>
                <w:rFonts w:ascii="Times New Roman" w:hAnsi="Times New Roman"/>
                <w:sz w:val="24"/>
                <w:szCs w:val="24"/>
                <w:lang w:val="sk-SK" w:eastAsia="sk-SK"/>
              </w:rPr>
              <w:t>í</w:t>
            </w:r>
            <w:r w:rsidR="003C2D60" w:rsidRPr="00CD0651">
              <w:rPr>
                <w:rFonts w:ascii="Times New Roman" w:hAnsi="Times New Roman"/>
                <w:sz w:val="24"/>
                <w:szCs w:val="24"/>
                <w:lang w:val="sk-SK" w:eastAsia="sk-SK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k-SK" w:eastAsia="sk-SK"/>
              </w:rPr>
              <w:t>vystaviť splnomocnenie pre ministra financií na podpis zmeny Dohody</w:t>
            </w:r>
          </w:p>
          <w:p w14:paraId="4D08C918" w14:textId="6517863E" w:rsidR="002F6093" w:rsidRDefault="002F6093" w:rsidP="00FA1289">
            <w:pPr>
              <w:pStyle w:val="Nadpis2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  <w:lang w:val="sk-SK" w:eastAsia="sk-SK"/>
              </w:rPr>
            </w:pPr>
          </w:p>
          <w:p w14:paraId="100932B6" w14:textId="1727D65A" w:rsidR="00C076C3" w:rsidRDefault="002F6093" w:rsidP="002F6093">
            <w:pPr>
              <w:pStyle w:val="Nadpis2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  <w:lang w:val="sk-SK" w:eastAsia="sk-SK"/>
              </w:rPr>
            </w:pPr>
            <w:r>
              <w:rPr>
                <w:rFonts w:ascii="Times New Roman" w:hAnsi="Times New Roman"/>
                <w:sz w:val="24"/>
                <w:szCs w:val="24"/>
                <w:lang w:val="sk-SK" w:eastAsia="sk-SK"/>
              </w:rPr>
              <w:t>C</w:t>
            </w:r>
            <w:r w:rsidRPr="00BB2021">
              <w:rPr>
                <w:rFonts w:ascii="Times New Roman" w:hAnsi="Times New Roman"/>
                <w:sz w:val="24"/>
                <w:szCs w:val="24"/>
                <w:lang w:val="sk-SK" w:eastAsia="sk-SK"/>
              </w:rPr>
              <w:t>.</w:t>
            </w:r>
            <w:r w:rsidR="0042342C">
              <w:rPr>
                <w:rFonts w:ascii="Times New Roman" w:hAnsi="Times New Roman"/>
                <w:sz w:val="24"/>
                <w:szCs w:val="24"/>
                <w:lang w:val="sk-SK" w:eastAsia="sk-SK"/>
              </w:rPr>
              <w:t>2</w:t>
            </w:r>
            <w:r w:rsidRPr="00BB2021">
              <w:rPr>
                <w:rFonts w:ascii="Times New Roman" w:hAnsi="Times New Roman"/>
                <w:sz w:val="24"/>
                <w:szCs w:val="24"/>
                <w:lang w:val="sk-SK" w:eastAsia="sk-SK"/>
              </w:rPr>
              <w:t>. </w:t>
            </w:r>
            <w:r w:rsidRPr="00BB2021">
              <w:rPr>
                <w:rFonts w:ascii="Times New Roman" w:hAnsi="Times New Roman"/>
                <w:sz w:val="24"/>
                <w:szCs w:val="24"/>
                <w:lang w:val="sk-SK" w:eastAsia="sk-SK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sk-SK" w:eastAsia="sk-SK"/>
              </w:rPr>
              <w:t>informovať Medzinárodnú banku pre obnovu a rozvoj o súhlase so zmenami Dohody</w:t>
            </w:r>
          </w:p>
          <w:p w14:paraId="6EA31CAB" w14:textId="77777777" w:rsidR="001C1B75" w:rsidRDefault="001C1B75" w:rsidP="002F6093">
            <w:pPr>
              <w:pStyle w:val="Nadpis2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  <w:lang w:val="sk-SK" w:eastAsia="sk-SK"/>
              </w:rPr>
            </w:pPr>
          </w:p>
          <w:p w14:paraId="174AD69B" w14:textId="54FB99B7" w:rsidR="002F6093" w:rsidRPr="00447256" w:rsidRDefault="002F6093" w:rsidP="002F6093">
            <w:pPr>
              <w:pStyle w:val="Nadpis2"/>
              <w:ind w:left="709" w:firstLine="709"/>
              <w:rPr>
                <w:rFonts w:ascii="Times New Roman" w:hAnsi="Times New Roman"/>
                <w:i/>
                <w:sz w:val="24"/>
                <w:szCs w:val="24"/>
                <w:lang w:val="sk-SK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k-SK"/>
              </w:rPr>
              <w:t>do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: 31. </w:t>
            </w:r>
            <w:r w:rsidR="004D7D3D">
              <w:rPr>
                <w:rFonts w:ascii="Times New Roman" w:hAnsi="Times New Roman"/>
                <w:i/>
                <w:sz w:val="24"/>
                <w:szCs w:val="24"/>
                <w:lang w:val="sk-SK"/>
              </w:rPr>
              <w:t>mája</w:t>
            </w:r>
            <w:r>
              <w:rPr>
                <w:rFonts w:ascii="Times New Roman" w:hAnsi="Times New Roman"/>
                <w:i/>
                <w:sz w:val="24"/>
                <w:szCs w:val="24"/>
                <w:lang w:val="sk-SK"/>
              </w:rPr>
              <w:t xml:space="preserve"> 2024</w:t>
            </w:r>
          </w:p>
          <w:p w14:paraId="50E6ADCD" w14:textId="2D17C6C3" w:rsidR="002F6093" w:rsidRDefault="002F6093" w:rsidP="002F6093">
            <w:pPr>
              <w:pStyle w:val="Nadpis2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  <w:lang w:val="sk-SK" w:eastAsia="sk-SK"/>
              </w:rPr>
            </w:pPr>
          </w:p>
          <w:p w14:paraId="12522B28" w14:textId="754E61A3" w:rsidR="002F6093" w:rsidRDefault="002F6093" w:rsidP="002F6093">
            <w:pPr>
              <w:pStyle w:val="Nadpis2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  <w:lang w:val="sk-SK" w:eastAsia="sk-SK"/>
              </w:rPr>
            </w:pPr>
          </w:p>
          <w:p w14:paraId="5B04AEB0" w14:textId="5DAE752B" w:rsidR="002F6093" w:rsidRDefault="002F6093" w:rsidP="002F6093">
            <w:pPr>
              <w:pStyle w:val="Nadpis2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  <w:lang w:val="sk-SK" w:eastAsia="sk-SK"/>
              </w:rPr>
            </w:pPr>
          </w:p>
          <w:p w14:paraId="1534A1BE" w14:textId="20C23814" w:rsidR="00C076C3" w:rsidRPr="00BB2021" w:rsidRDefault="002F6093" w:rsidP="001C1B75">
            <w:pPr>
              <w:pStyle w:val="Nadpis2"/>
              <w:ind w:left="1418" w:hanging="851"/>
              <w:jc w:val="both"/>
              <w:rPr>
                <w:rFonts w:ascii="Times New Roman" w:hAnsi="Times New Roman"/>
                <w:i/>
                <w:sz w:val="24"/>
                <w:szCs w:val="24"/>
                <w:lang w:val="sk-SK"/>
              </w:rPr>
            </w:pPr>
            <w:r>
              <w:rPr>
                <w:rFonts w:ascii="Times New Roman" w:hAnsi="Times New Roman"/>
                <w:sz w:val="24"/>
                <w:szCs w:val="24"/>
                <w:lang w:val="sk-SK" w:eastAsia="sk-SK"/>
              </w:rPr>
              <w:t>C</w:t>
            </w:r>
            <w:r w:rsidRPr="00BB2021">
              <w:rPr>
                <w:rFonts w:ascii="Times New Roman" w:hAnsi="Times New Roman"/>
                <w:sz w:val="24"/>
                <w:szCs w:val="24"/>
                <w:lang w:val="sk-SK" w:eastAsia="sk-SK"/>
              </w:rPr>
              <w:t>.</w:t>
            </w:r>
            <w:r w:rsidR="0042342C">
              <w:rPr>
                <w:rFonts w:ascii="Times New Roman" w:hAnsi="Times New Roman"/>
                <w:sz w:val="24"/>
                <w:szCs w:val="24"/>
                <w:lang w:val="sk-SK" w:eastAsia="sk-SK"/>
              </w:rPr>
              <w:t>3</w:t>
            </w:r>
            <w:r w:rsidRPr="00BB2021">
              <w:rPr>
                <w:rFonts w:ascii="Times New Roman" w:hAnsi="Times New Roman"/>
                <w:sz w:val="24"/>
                <w:szCs w:val="24"/>
                <w:lang w:val="sk-SK" w:eastAsia="sk-SK"/>
              </w:rPr>
              <w:t>. </w:t>
            </w:r>
            <w:r w:rsidRPr="00BB2021">
              <w:rPr>
                <w:rFonts w:ascii="Times New Roman" w:hAnsi="Times New Roman"/>
                <w:sz w:val="24"/>
                <w:szCs w:val="24"/>
                <w:lang w:val="sk-SK" w:eastAsia="sk-SK"/>
              </w:rPr>
              <w:tab/>
            </w:r>
            <w:r w:rsidR="001C1B75" w:rsidRPr="00CD0651">
              <w:rPr>
                <w:rFonts w:ascii="Times New Roman" w:hAnsi="Times New Roman"/>
                <w:sz w:val="24"/>
                <w:szCs w:val="24"/>
                <w:lang w:val="sk-SK" w:eastAsia="sk-SK"/>
              </w:rPr>
              <w:t>požiadať ministra zahraničných vecí a európskych záležitostí zabezpečiť oznámenie zm</w:t>
            </w:r>
            <w:r w:rsidR="001C1B75">
              <w:rPr>
                <w:rFonts w:ascii="Times New Roman" w:hAnsi="Times New Roman"/>
                <w:sz w:val="24"/>
                <w:szCs w:val="24"/>
                <w:lang w:val="sk-SK" w:eastAsia="sk-SK"/>
              </w:rPr>
              <w:t xml:space="preserve">eny </w:t>
            </w:r>
            <w:r w:rsidR="001C1B75" w:rsidRPr="00CD0651">
              <w:rPr>
                <w:rFonts w:ascii="Times New Roman" w:hAnsi="Times New Roman"/>
                <w:sz w:val="24"/>
                <w:szCs w:val="24"/>
                <w:lang w:val="sk-SK" w:eastAsia="sk-SK"/>
              </w:rPr>
              <w:t>Dohody v Zbierke zákonov Slovenskej republiky</w:t>
            </w:r>
          </w:p>
        </w:tc>
      </w:tr>
      <w:tr w:rsidR="006E6F92" w:rsidRPr="003C2D60" w14:paraId="514D5261" w14:textId="77777777" w:rsidTr="001C1B75">
        <w:trPr>
          <w:gridBefore w:val="1"/>
          <w:wBefore w:w="38" w:type="dxa"/>
        </w:trPr>
        <w:tc>
          <w:tcPr>
            <w:tcW w:w="92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D48676" w14:textId="0287A711" w:rsidR="001C1B75" w:rsidRPr="001C1B75" w:rsidRDefault="001C1B75" w:rsidP="001C1B75">
            <w:pPr>
              <w:pStyle w:val="Nadpis2"/>
              <w:jc w:val="both"/>
              <w:rPr>
                <w:rFonts w:ascii="Times New Roman" w:hAnsi="Times New Roman"/>
                <w:sz w:val="24"/>
                <w:szCs w:val="24"/>
                <w:lang w:val="sk-SK" w:eastAsia="sk-SK"/>
              </w:rPr>
            </w:pPr>
          </w:p>
          <w:p w14:paraId="683700D5" w14:textId="627CDC3B" w:rsidR="001C1B75" w:rsidRPr="00447256" w:rsidRDefault="001C1B75" w:rsidP="001C1B75">
            <w:pPr>
              <w:pStyle w:val="Nadpis2"/>
              <w:ind w:left="709" w:firstLine="709"/>
              <w:rPr>
                <w:rFonts w:ascii="Times New Roman" w:hAnsi="Times New Roman"/>
                <w:i/>
                <w:sz w:val="24"/>
                <w:szCs w:val="24"/>
                <w:lang w:val="sk-SK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kontrolný termín: 3</w:t>
            </w:r>
            <w:r w:rsidR="00E36ACC">
              <w:rPr>
                <w:rFonts w:ascii="Times New Roman" w:hAnsi="Times New Roman"/>
                <w:i/>
                <w:sz w:val="24"/>
                <w:szCs w:val="24"/>
                <w:lang w:val="sk-SK"/>
              </w:rPr>
              <w:t xml:space="preserve">0. jún </w:t>
            </w:r>
            <w:r>
              <w:rPr>
                <w:rFonts w:ascii="Times New Roman" w:hAnsi="Times New Roman"/>
                <w:i/>
                <w:sz w:val="24"/>
                <w:szCs w:val="24"/>
                <w:lang w:val="sk-SK"/>
              </w:rPr>
              <w:t>2024</w:t>
            </w:r>
          </w:p>
          <w:p w14:paraId="4A023237" w14:textId="77777777" w:rsidR="006E6F92" w:rsidRDefault="006E6F92" w:rsidP="00C076C3">
            <w:pPr>
              <w:pStyle w:val="Nadpis2"/>
              <w:ind w:left="709" w:firstLine="709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F6093" w:rsidRPr="003C2D60" w14:paraId="152CA65F" w14:textId="77777777" w:rsidTr="001C1B75">
        <w:trPr>
          <w:gridBefore w:val="1"/>
          <w:wBefore w:w="38" w:type="dxa"/>
        </w:trPr>
        <w:tc>
          <w:tcPr>
            <w:tcW w:w="92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3519D4" w14:textId="77777777" w:rsidR="002F6093" w:rsidRDefault="002F6093" w:rsidP="001C1B75">
            <w:pPr>
              <w:pStyle w:val="Nadpis2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F6093" w:rsidRPr="003C2D60" w14:paraId="5C687274" w14:textId="77777777" w:rsidTr="001C1B75">
        <w:trPr>
          <w:gridBefore w:val="1"/>
          <w:wBefore w:w="38" w:type="dxa"/>
        </w:trPr>
        <w:tc>
          <w:tcPr>
            <w:tcW w:w="92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98FE80" w14:textId="77777777" w:rsidR="002F6093" w:rsidRDefault="002F6093" w:rsidP="002F6093">
            <w:pPr>
              <w:pStyle w:val="Nadpis2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C2D60" w:rsidRPr="003C2D60" w14:paraId="11FA5479" w14:textId="77777777" w:rsidTr="001C1B75">
        <w:tblPrEx>
          <w:tblCellMar>
            <w:left w:w="70" w:type="dxa"/>
            <w:right w:w="70" w:type="dxa"/>
          </w:tblCellMar>
        </w:tblPrEx>
        <w:trPr>
          <w:gridAfter w:val="1"/>
          <w:wAfter w:w="473" w:type="dxa"/>
        </w:trPr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CBC4A" w14:textId="77777777" w:rsidR="003C2D60" w:rsidRPr="00BB2021" w:rsidRDefault="003C2D60" w:rsidP="003C2D60">
            <w:pPr>
              <w:pStyle w:val="Nadpis2"/>
              <w:rPr>
                <w:rFonts w:ascii="Times New Roman" w:hAnsi="Times New Roman"/>
                <w:b/>
                <w:sz w:val="24"/>
                <w:szCs w:val="24"/>
                <w:lang w:val="sk-SK" w:eastAsia="sk-SK"/>
              </w:rPr>
            </w:pPr>
            <w:r w:rsidRPr="00BB2021">
              <w:rPr>
                <w:rFonts w:ascii="Times New Roman" w:hAnsi="Times New Roman"/>
                <w:b/>
                <w:sz w:val="24"/>
                <w:szCs w:val="24"/>
                <w:lang w:val="sk-SK" w:eastAsia="sk-SK"/>
              </w:rPr>
              <w:t>Vykonajú:</w:t>
            </w:r>
          </w:p>
        </w:tc>
        <w:tc>
          <w:tcPr>
            <w:tcW w:w="7263" w:type="dxa"/>
            <w:tcBorders>
              <w:top w:val="nil"/>
              <w:left w:val="nil"/>
              <w:bottom w:val="nil"/>
              <w:right w:val="nil"/>
            </w:tcBorders>
          </w:tcPr>
          <w:p w14:paraId="5B703155" w14:textId="77777777" w:rsidR="00E62C3D" w:rsidRPr="00BB2021" w:rsidRDefault="00E62C3D" w:rsidP="00447256">
            <w:pPr>
              <w:pStyle w:val="Nadpis2"/>
              <w:ind w:left="-70"/>
              <w:rPr>
                <w:rFonts w:ascii="Times New Roman" w:hAnsi="Times New Roman"/>
                <w:sz w:val="24"/>
                <w:szCs w:val="24"/>
                <w:lang w:val="sk-SK" w:eastAsia="sk-SK"/>
              </w:rPr>
            </w:pPr>
            <w:r w:rsidRPr="00BB2021">
              <w:rPr>
                <w:rFonts w:ascii="Times New Roman" w:hAnsi="Times New Roman"/>
                <w:sz w:val="24"/>
                <w:szCs w:val="24"/>
                <w:lang w:val="sk-SK" w:eastAsia="sk-SK"/>
              </w:rPr>
              <w:t xml:space="preserve"> minister zahraničných vecí a európskych záležitostí </w:t>
            </w:r>
          </w:p>
          <w:p w14:paraId="7A216A88" w14:textId="77777777" w:rsidR="003C2D60" w:rsidRPr="00BB2021" w:rsidRDefault="00E17ACF" w:rsidP="003C2D60">
            <w:pPr>
              <w:pStyle w:val="Nadpis2"/>
              <w:rPr>
                <w:rFonts w:ascii="Times New Roman" w:hAnsi="Times New Roman"/>
                <w:sz w:val="24"/>
                <w:szCs w:val="24"/>
                <w:lang w:val="sk-SK" w:eastAsia="sk-SK"/>
              </w:rPr>
            </w:pPr>
            <w:r>
              <w:rPr>
                <w:rFonts w:ascii="Times New Roman" w:hAnsi="Times New Roman"/>
                <w:sz w:val="24"/>
                <w:szCs w:val="24"/>
                <w:lang w:val="sk-SK" w:eastAsia="sk-SK"/>
              </w:rPr>
              <w:t xml:space="preserve">minister financií </w:t>
            </w:r>
          </w:p>
          <w:p w14:paraId="6F00EFBF" w14:textId="77777777" w:rsidR="003C2D60" w:rsidRPr="00BB2021" w:rsidRDefault="003C2D60" w:rsidP="003C2D60">
            <w:pPr>
              <w:pStyle w:val="Nadpis2"/>
              <w:rPr>
                <w:rFonts w:ascii="Times New Roman" w:hAnsi="Times New Roman"/>
                <w:sz w:val="24"/>
                <w:szCs w:val="24"/>
                <w:lang w:val="sk-SK" w:eastAsia="sk-SK"/>
              </w:rPr>
            </w:pPr>
          </w:p>
        </w:tc>
      </w:tr>
    </w:tbl>
    <w:p w14:paraId="4B875097" w14:textId="07C415D8" w:rsidR="0008436C" w:rsidRDefault="0008436C" w:rsidP="003C2D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886A397" w14:textId="303E7A19" w:rsidR="00F4466D" w:rsidRDefault="00F4466D" w:rsidP="003C2D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7DEEB4B" w14:textId="6DF590C2" w:rsidR="00F4466D" w:rsidRDefault="00F4466D" w:rsidP="003C2D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4466D" w:rsidSect="001966EA">
      <w:headerReference w:type="default" r:id="rId11"/>
      <w:footerReference w:type="default" r:id="rId12"/>
      <w:pgSz w:w="11906" w:h="16838"/>
      <w:pgMar w:top="1531" w:right="1416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A06536" w14:textId="77777777" w:rsidR="004321C7" w:rsidRDefault="004321C7" w:rsidP="0084323D">
      <w:pPr>
        <w:spacing w:after="0" w:line="240" w:lineRule="auto"/>
      </w:pPr>
      <w:r>
        <w:separator/>
      </w:r>
    </w:p>
  </w:endnote>
  <w:endnote w:type="continuationSeparator" w:id="0">
    <w:p w14:paraId="428F96C4" w14:textId="77777777" w:rsidR="004321C7" w:rsidRDefault="004321C7" w:rsidP="00843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B1668C" w14:textId="77777777" w:rsidR="00AF39E4" w:rsidRPr="00AA35C5" w:rsidRDefault="00AF39E4" w:rsidP="00FA1289">
    <w:pPr>
      <w:pStyle w:val="Pta"/>
      <w:pBdr>
        <w:top w:val="single" w:sz="4" w:space="0" w:color="auto"/>
      </w:pBdr>
      <w:tabs>
        <w:tab w:val="clear" w:pos="4536"/>
        <w:tab w:val="clear" w:pos="9072"/>
        <w:tab w:val="left" w:pos="0"/>
        <w:tab w:val="right" w:pos="9639"/>
      </w:tabs>
      <w:rPr>
        <w:rFonts w:ascii="Times New Roman" w:hAnsi="Times New Roman"/>
        <w:i/>
        <w:iCs/>
        <w:sz w:val="24"/>
        <w:szCs w:val="20"/>
        <w:lang w:eastAsia="ar-S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8DCE20" w14:textId="77777777" w:rsidR="004321C7" w:rsidRDefault="004321C7" w:rsidP="0084323D">
      <w:pPr>
        <w:spacing w:after="0" w:line="240" w:lineRule="auto"/>
      </w:pPr>
      <w:r>
        <w:separator/>
      </w:r>
    </w:p>
  </w:footnote>
  <w:footnote w:type="continuationSeparator" w:id="0">
    <w:p w14:paraId="78E7AE24" w14:textId="77777777" w:rsidR="004321C7" w:rsidRDefault="004321C7" w:rsidP="00843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CC92C" w14:textId="77777777" w:rsidR="003C2D60" w:rsidRDefault="003C2D60" w:rsidP="003C2D60">
    <w:pPr>
      <w:pStyle w:val="Zakladnystyl"/>
      <w:jc w:val="center"/>
    </w:pPr>
    <w: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578C8"/>
    <w:multiLevelType w:val="hybridMultilevel"/>
    <w:tmpl w:val="AC4A2AB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E33103"/>
    <w:multiLevelType w:val="hybridMultilevel"/>
    <w:tmpl w:val="ADAAFE0A"/>
    <w:lvl w:ilvl="0" w:tplc="041B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23D"/>
    <w:rsid w:val="00016CAB"/>
    <w:rsid w:val="0002644A"/>
    <w:rsid w:val="00047B2E"/>
    <w:rsid w:val="00053F39"/>
    <w:rsid w:val="00074520"/>
    <w:rsid w:val="0008436C"/>
    <w:rsid w:val="00101FB0"/>
    <w:rsid w:val="00105FB6"/>
    <w:rsid w:val="00117802"/>
    <w:rsid w:val="00143D0F"/>
    <w:rsid w:val="00143F90"/>
    <w:rsid w:val="00144AEF"/>
    <w:rsid w:val="0015101A"/>
    <w:rsid w:val="00155ABE"/>
    <w:rsid w:val="00166BE9"/>
    <w:rsid w:val="00173063"/>
    <w:rsid w:val="001966EA"/>
    <w:rsid w:val="001A7C02"/>
    <w:rsid w:val="001C1B75"/>
    <w:rsid w:val="001C67CC"/>
    <w:rsid w:val="001E1639"/>
    <w:rsid w:val="001F27F0"/>
    <w:rsid w:val="002111AC"/>
    <w:rsid w:val="002321B6"/>
    <w:rsid w:val="00256DAA"/>
    <w:rsid w:val="00257EE1"/>
    <w:rsid w:val="00262E18"/>
    <w:rsid w:val="002845D8"/>
    <w:rsid w:val="002B3C68"/>
    <w:rsid w:val="002B46B7"/>
    <w:rsid w:val="002D0DCE"/>
    <w:rsid w:val="002F6093"/>
    <w:rsid w:val="00341A64"/>
    <w:rsid w:val="003474BE"/>
    <w:rsid w:val="003525F6"/>
    <w:rsid w:val="00364F21"/>
    <w:rsid w:val="00374B5A"/>
    <w:rsid w:val="003A20EF"/>
    <w:rsid w:val="003C2D60"/>
    <w:rsid w:val="003C2F58"/>
    <w:rsid w:val="003F5572"/>
    <w:rsid w:val="003F66C2"/>
    <w:rsid w:val="00405112"/>
    <w:rsid w:val="00415A16"/>
    <w:rsid w:val="00420DAA"/>
    <w:rsid w:val="0042342C"/>
    <w:rsid w:val="0042545B"/>
    <w:rsid w:val="0042548B"/>
    <w:rsid w:val="00430AAA"/>
    <w:rsid w:val="004321C7"/>
    <w:rsid w:val="004350B3"/>
    <w:rsid w:val="00447256"/>
    <w:rsid w:val="00447A8C"/>
    <w:rsid w:val="00462592"/>
    <w:rsid w:val="00465A70"/>
    <w:rsid w:val="00473174"/>
    <w:rsid w:val="00474395"/>
    <w:rsid w:val="004763D9"/>
    <w:rsid w:val="00476909"/>
    <w:rsid w:val="0048163C"/>
    <w:rsid w:val="00497C58"/>
    <w:rsid w:val="004D7D3D"/>
    <w:rsid w:val="00527FB3"/>
    <w:rsid w:val="00532901"/>
    <w:rsid w:val="00532E4A"/>
    <w:rsid w:val="00545232"/>
    <w:rsid w:val="00553D2E"/>
    <w:rsid w:val="0057188D"/>
    <w:rsid w:val="005949CB"/>
    <w:rsid w:val="005A3C4D"/>
    <w:rsid w:val="005F77A9"/>
    <w:rsid w:val="00600AF6"/>
    <w:rsid w:val="00615321"/>
    <w:rsid w:val="006245F8"/>
    <w:rsid w:val="0069021C"/>
    <w:rsid w:val="006A0298"/>
    <w:rsid w:val="006A381D"/>
    <w:rsid w:val="006B31F1"/>
    <w:rsid w:val="006B704F"/>
    <w:rsid w:val="006E6F92"/>
    <w:rsid w:val="006F2EF5"/>
    <w:rsid w:val="006F324D"/>
    <w:rsid w:val="00707850"/>
    <w:rsid w:val="007147E9"/>
    <w:rsid w:val="00716CC0"/>
    <w:rsid w:val="00732A14"/>
    <w:rsid w:val="00732AA4"/>
    <w:rsid w:val="007331E9"/>
    <w:rsid w:val="00733B41"/>
    <w:rsid w:val="00780262"/>
    <w:rsid w:val="00780833"/>
    <w:rsid w:val="00782FAA"/>
    <w:rsid w:val="007A6D92"/>
    <w:rsid w:val="007B4015"/>
    <w:rsid w:val="007D6C2E"/>
    <w:rsid w:val="007F38B2"/>
    <w:rsid w:val="007F42FE"/>
    <w:rsid w:val="008053C8"/>
    <w:rsid w:val="00810ACC"/>
    <w:rsid w:val="0084323D"/>
    <w:rsid w:val="00850126"/>
    <w:rsid w:val="00896C98"/>
    <w:rsid w:val="008A077B"/>
    <w:rsid w:val="008A2953"/>
    <w:rsid w:val="008B0A0D"/>
    <w:rsid w:val="008B160B"/>
    <w:rsid w:val="008E00D6"/>
    <w:rsid w:val="00901057"/>
    <w:rsid w:val="009120C3"/>
    <w:rsid w:val="0092195F"/>
    <w:rsid w:val="00923B1A"/>
    <w:rsid w:val="00925985"/>
    <w:rsid w:val="00962EBB"/>
    <w:rsid w:val="00964F6B"/>
    <w:rsid w:val="00971572"/>
    <w:rsid w:val="00981970"/>
    <w:rsid w:val="00994493"/>
    <w:rsid w:val="009A03AB"/>
    <w:rsid w:val="009B7BA3"/>
    <w:rsid w:val="009D10C3"/>
    <w:rsid w:val="009E3D80"/>
    <w:rsid w:val="009E5AFF"/>
    <w:rsid w:val="00A221E4"/>
    <w:rsid w:val="00A269D2"/>
    <w:rsid w:val="00A30F69"/>
    <w:rsid w:val="00A56F45"/>
    <w:rsid w:val="00A804E5"/>
    <w:rsid w:val="00A80648"/>
    <w:rsid w:val="00A93966"/>
    <w:rsid w:val="00A945D6"/>
    <w:rsid w:val="00AA0AE2"/>
    <w:rsid w:val="00AA35C5"/>
    <w:rsid w:val="00AD3FCE"/>
    <w:rsid w:val="00AF39E4"/>
    <w:rsid w:val="00B45904"/>
    <w:rsid w:val="00B819D0"/>
    <w:rsid w:val="00BA256B"/>
    <w:rsid w:val="00BB2021"/>
    <w:rsid w:val="00BC31D0"/>
    <w:rsid w:val="00C024E8"/>
    <w:rsid w:val="00C076C3"/>
    <w:rsid w:val="00C1452D"/>
    <w:rsid w:val="00C25606"/>
    <w:rsid w:val="00C354AC"/>
    <w:rsid w:val="00C4257C"/>
    <w:rsid w:val="00C4638B"/>
    <w:rsid w:val="00C46A0B"/>
    <w:rsid w:val="00C63216"/>
    <w:rsid w:val="00C66AF5"/>
    <w:rsid w:val="00C7076D"/>
    <w:rsid w:val="00C9377D"/>
    <w:rsid w:val="00CB5CEC"/>
    <w:rsid w:val="00CC148E"/>
    <w:rsid w:val="00CD0651"/>
    <w:rsid w:val="00CD2CFD"/>
    <w:rsid w:val="00D126B4"/>
    <w:rsid w:val="00D2586B"/>
    <w:rsid w:val="00D520CC"/>
    <w:rsid w:val="00D53831"/>
    <w:rsid w:val="00D61114"/>
    <w:rsid w:val="00D6376C"/>
    <w:rsid w:val="00DB0173"/>
    <w:rsid w:val="00DB32C5"/>
    <w:rsid w:val="00DC164C"/>
    <w:rsid w:val="00DC78A9"/>
    <w:rsid w:val="00DD65E1"/>
    <w:rsid w:val="00E06B98"/>
    <w:rsid w:val="00E17ACF"/>
    <w:rsid w:val="00E23019"/>
    <w:rsid w:val="00E36611"/>
    <w:rsid w:val="00E36ACC"/>
    <w:rsid w:val="00E60A92"/>
    <w:rsid w:val="00E62C3D"/>
    <w:rsid w:val="00E65EAF"/>
    <w:rsid w:val="00E8477F"/>
    <w:rsid w:val="00EA4493"/>
    <w:rsid w:val="00EB5424"/>
    <w:rsid w:val="00EE161A"/>
    <w:rsid w:val="00EF301C"/>
    <w:rsid w:val="00F01D39"/>
    <w:rsid w:val="00F05568"/>
    <w:rsid w:val="00F4466D"/>
    <w:rsid w:val="00F501F7"/>
    <w:rsid w:val="00F6368F"/>
    <w:rsid w:val="00F72A52"/>
    <w:rsid w:val="00F8767F"/>
    <w:rsid w:val="00F9257C"/>
    <w:rsid w:val="00F95B79"/>
    <w:rsid w:val="00FA1289"/>
    <w:rsid w:val="00FA26F6"/>
    <w:rsid w:val="00FA7EFE"/>
    <w:rsid w:val="00FC1376"/>
    <w:rsid w:val="00FF00F2"/>
    <w:rsid w:val="00FF2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6C21F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200" w:line="276" w:lineRule="auto"/>
    </w:pPr>
    <w:rPr>
      <w:sz w:val="22"/>
      <w:szCs w:val="22"/>
    </w:rPr>
  </w:style>
  <w:style w:type="paragraph" w:styleId="Nadpis1">
    <w:name w:val="heading 1"/>
    <w:basedOn w:val="Normlny"/>
    <w:link w:val="Nadpis1Char"/>
    <w:uiPriority w:val="99"/>
    <w:qFormat/>
    <w:rsid w:val="003C2D60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Arial" w:hAnsi="Arial"/>
      <w:sz w:val="20"/>
      <w:szCs w:val="20"/>
      <w:lang w:val="x-none" w:eastAsia="x-none"/>
    </w:rPr>
  </w:style>
  <w:style w:type="paragraph" w:styleId="Nadpis2">
    <w:name w:val="heading 2"/>
    <w:basedOn w:val="Normlny"/>
    <w:link w:val="Nadpis2Char"/>
    <w:uiPriority w:val="99"/>
    <w:qFormat/>
    <w:rsid w:val="003C2D60"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Arial" w:hAnsi="Arial"/>
      <w:sz w:val="20"/>
      <w:szCs w:val="20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84323D"/>
    <w:rPr>
      <w:rFonts w:ascii="Times New Roman" w:hAnsi="Times New Roman" w:cs="Times New Roman" w:hint="default"/>
      <w:color w:val="808080"/>
    </w:rPr>
  </w:style>
  <w:style w:type="paragraph" w:styleId="Hlavika">
    <w:name w:val="header"/>
    <w:basedOn w:val="Normlny"/>
    <w:link w:val="HlavikaChar"/>
    <w:uiPriority w:val="99"/>
    <w:unhideWhenUsed/>
    <w:rsid w:val="00843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4323D"/>
  </w:style>
  <w:style w:type="paragraph" w:styleId="Pta">
    <w:name w:val="footer"/>
    <w:basedOn w:val="Normlny"/>
    <w:link w:val="PtaChar"/>
    <w:uiPriority w:val="99"/>
    <w:unhideWhenUsed/>
    <w:rsid w:val="00843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4323D"/>
  </w:style>
  <w:style w:type="paragraph" w:styleId="Bezriadkovania">
    <w:name w:val="No Spacing"/>
    <w:uiPriority w:val="1"/>
    <w:qFormat/>
    <w:rsid w:val="00780833"/>
    <w:rPr>
      <w:sz w:val="22"/>
      <w:szCs w:val="22"/>
    </w:rPr>
  </w:style>
  <w:style w:type="character" w:styleId="Odkaznakomentr">
    <w:name w:val="annotation reference"/>
    <w:uiPriority w:val="99"/>
    <w:semiHidden/>
    <w:unhideWhenUsed/>
    <w:rsid w:val="00C354A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354AC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xtkomentraChar">
    <w:name w:val="Text komentára Char"/>
    <w:link w:val="Textkomentra"/>
    <w:uiPriority w:val="99"/>
    <w:semiHidden/>
    <w:rsid w:val="00C354AC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354AC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C354AC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354A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C354AC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08436C"/>
    <w:pPr>
      <w:spacing w:after="0" w:line="240" w:lineRule="auto"/>
      <w:ind w:left="720"/>
    </w:pPr>
    <w:rPr>
      <w:rFonts w:eastAsia="Calibri"/>
    </w:rPr>
  </w:style>
  <w:style w:type="character" w:customStyle="1" w:styleId="Nadpis1Char">
    <w:name w:val="Nadpis 1 Char"/>
    <w:link w:val="Nadpis1"/>
    <w:uiPriority w:val="99"/>
    <w:rsid w:val="003C2D60"/>
    <w:rPr>
      <w:rFonts w:ascii="Arial" w:hAnsi="Arial" w:cs="Arial"/>
    </w:rPr>
  </w:style>
  <w:style w:type="character" w:customStyle="1" w:styleId="Nadpis2Char">
    <w:name w:val="Nadpis 2 Char"/>
    <w:link w:val="Nadpis2"/>
    <w:uiPriority w:val="99"/>
    <w:rsid w:val="003C2D60"/>
    <w:rPr>
      <w:rFonts w:ascii="Arial" w:hAnsi="Arial" w:cs="Arial"/>
    </w:rPr>
  </w:style>
  <w:style w:type="paragraph" w:customStyle="1" w:styleId="Zakladnystyl">
    <w:name w:val="Zakladny styl"/>
    <w:rsid w:val="003C2D6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18" Type="http://schemas.openxmlformats.org/officeDocument/2006/relationships/customXml" Target="../customXml/item7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customXml" Target="../customXml/item4.xml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sisl xmlns:xsi="http://www.w3.org/2001/XMLSchema-instance" xmlns:xsd="http://www.w3.org/2001/XMLSchema" xmlns="http://www.boldonjames.com/2008/01/sie/internal/label" sislVersion="0" policy="1d45786f-a737-4735-8af6-df12fb6939a2" origin="userSelected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WKX3UHSAJ2R6-2-1296276</_dlc_DocId>
    <_dlc_DocIdUrl xmlns="e60a29af-d413-48d4-bd90-fe9d2a897e4b">
      <Url>https://ovdmasv601/sites/DMS/_layouts/15/DocIdRedir.aspx?ID=WKX3UHSAJ2R6-2-1296276</Url>
      <Description>WKX3UHSAJ2R6-2-1296276</Description>
    </_dlc_DocIdUrl>
  </documentManagement>
</p:properties>
</file>

<file path=customXml/itemProps1.xml><?xml version="1.0" encoding="utf-8"?>
<ds:datastoreItem xmlns:ds="http://schemas.openxmlformats.org/officeDocument/2006/customXml" ds:itemID="{419CEEFA-4637-4850-AAE6-029D2853201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CADD123-CA63-4818-98CD-5A31F05BE3B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680BE02-AD49-4146-8A2B-4179CD4832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709DB7-0A3B-4518-959A-BB6BA3142F47}"/>
</file>

<file path=customXml/itemProps5.xml><?xml version="1.0" encoding="utf-8"?>
<ds:datastoreItem xmlns:ds="http://schemas.openxmlformats.org/officeDocument/2006/customXml" ds:itemID="{27AFAC6F-8975-4C93-B180-805799C1B74B}"/>
</file>

<file path=customXml/itemProps6.xml><?xml version="1.0" encoding="utf-8"?>
<ds:datastoreItem xmlns:ds="http://schemas.openxmlformats.org/officeDocument/2006/customXml" ds:itemID="{3432312A-1711-4ABB-9EF0-F19FC159B015}"/>
</file>

<file path=customXml/itemProps7.xml><?xml version="1.0" encoding="utf-8"?>
<ds:datastoreItem xmlns:ds="http://schemas.openxmlformats.org/officeDocument/2006/customXml" ds:itemID="{59DA87E8-358A-4F2A-A987-F14A5BE2C4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2024-03-12T09:06:00Z</dcterms:created>
  <dcterms:modified xsi:type="dcterms:W3CDTF">2024-04-10T07:31:00Z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29485946-afbf-4762-a577-44b1e807aac3</vt:lpwstr>
  </property>
</Properties>
</file>